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1" w:rsidRPr="00281431" w:rsidRDefault="00F07381" w:rsidP="00F07381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МИНИСТЕРСТВО ОБРАЗОВАНИЯ И НАУКИ ХАБАРОВСКОГО КРАЯ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Управление образования администрации г.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81431">
        <w:rPr>
          <w:rFonts w:ascii="TimesNewRomanPSMT" w:hAnsi="TimesNewRomanPSMT"/>
          <w:color w:val="000000"/>
          <w:sz w:val="24"/>
          <w:szCs w:val="24"/>
        </w:rPr>
        <w:t>Хабаровска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</w:rPr>
        <w:br/>
      </w:r>
      <w:proofErr w:type="gramStart"/>
      <w:r w:rsidRPr="00281431">
        <w:rPr>
          <w:rFonts w:ascii="TimesNewRomanPSMT" w:hAnsi="TimesNewRomanPSMT"/>
          <w:color w:val="000000"/>
          <w:sz w:val="20"/>
          <w:szCs w:val="20"/>
        </w:rPr>
        <w:t>РАССМОТРЕНО</w:t>
      </w:r>
      <w:proofErr w:type="gram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ПРИНЯТО                                            УТВЕРЖДЕНО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на заседании ШМО                                    на заседании педагогического            директор</w:t>
      </w:r>
    </w:p>
    <w:p w:rsidR="00F07381" w:rsidRPr="00281431" w:rsidRDefault="00F07381" w:rsidP="00F07381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совета                                                    Якушенко С.В.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F07381" w:rsidRPr="00281431" w:rsidRDefault="00F07381" w:rsidP="00F07381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Руководитель ШМО                                   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Печеницина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С.В.                                 приказ № ___</w:t>
      </w:r>
      <w:r w:rsidR="00C0624F">
        <w:rPr>
          <w:rFonts w:ascii="TimesNewRomanPSMT" w:hAnsi="TimesNewRomanPSMT"/>
          <w:color w:val="000000"/>
          <w:sz w:val="20"/>
          <w:szCs w:val="20"/>
        </w:rPr>
        <w:t>180</w:t>
      </w:r>
      <w:bookmarkStart w:id="0" w:name="_GoBack"/>
      <w:bookmarkEnd w:id="0"/>
      <w:r w:rsidRPr="00281431">
        <w:rPr>
          <w:rFonts w:ascii="TimesNewRomanPSMT" w:hAnsi="TimesNewRomanPSMT"/>
          <w:color w:val="000000"/>
          <w:sz w:val="20"/>
          <w:szCs w:val="20"/>
        </w:rPr>
        <w:t>_________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______________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Иванич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Е.С.                   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Протокол № 1                                              Протокол № 1                                     от «31»  08    2022г.</w:t>
      </w:r>
    </w:p>
    <w:p w:rsidR="00F07381" w:rsidRPr="00281431" w:rsidRDefault="00F07381" w:rsidP="00F07381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от "29" 08  2022 г.                                        от «30» 08    2022г.</w:t>
      </w:r>
    </w:p>
    <w:p w:rsidR="00F07381" w:rsidRPr="00281431" w:rsidRDefault="00F07381" w:rsidP="00F07381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F07381" w:rsidRDefault="00F07381" w:rsidP="00F07381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F07381" w:rsidRDefault="00F07381" w:rsidP="00F07381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F07381" w:rsidRDefault="00F07381" w:rsidP="00F07381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РАБОЧАЯ ПРОГРАММА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(ID 3431895)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учебного предмета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«Изобразительное искусство»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для 1 класса начального общего образования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на 2022-2023 учебный год</w:t>
      </w: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4"/>
          <w:szCs w:val="24"/>
        </w:rPr>
        <w:t xml:space="preserve">  Составитель: Воронина Татьяна Александровна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учитель начальных классов</w:t>
      </w: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281431" w:rsidRDefault="00F07381" w:rsidP="00F07381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F07381" w:rsidRPr="000144DA" w:rsidRDefault="00F07381" w:rsidP="00F073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обучения.</w:t>
      </w:r>
    </w:p>
    <w:p w:rsidR="00F07381" w:rsidRPr="000144DA" w:rsidRDefault="00F07381" w:rsidP="00F0738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F07381" w:rsidRPr="000144DA" w:rsidRDefault="00F07381" w:rsidP="00F073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натуры: разные листья и их форма.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Бумажная пластика. Овладение первичными приёмами на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резания, закручивания, складывания.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аппликация из бумаги и картона.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Дизайн предмета: изготовление нарядной упаковки путём складывания бумаги и аппликации.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07381" w:rsidRPr="000144DA" w:rsidRDefault="00F07381" w:rsidP="00F07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F07381" w:rsidRPr="000144DA" w:rsidRDefault="00F07381" w:rsidP="00F0738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F07381" w:rsidRPr="000144DA" w:rsidRDefault="00F07381" w:rsidP="00F0738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07381" w:rsidRPr="000144DA" w:rsidRDefault="00F07381" w:rsidP="00F0738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призвана обеспечить достижение 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результатов: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сп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достичь результат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F07381" w:rsidRPr="000144DA" w:rsidRDefault="00F07381" w:rsidP="00F0738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предложенных учителем;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07381" w:rsidRDefault="00F07381" w:rsidP="00F0738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07381" w:rsidRPr="000144DA" w:rsidRDefault="00F07381" w:rsidP="00F0738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применения свой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дымковская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или по выбору учителя с учётом местных 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промыслов) и опыт практической художественной деятельности по мотивам игрушки выбранного промысла.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F07381" w:rsidRPr="000144DA" w:rsidRDefault="00F07381" w:rsidP="00F0738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07381" w:rsidRPr="000144DA" w:rsidRDefault="00F07381" w:rsidP="00F073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381" w:rsidRDefault="00F07381" w:rsidP="00F073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2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1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ОБЯЗАТЕЛЬНЫЕ УЧЕБНЫЕ МАТЕРИАЛЫ ДЛЯ УЧЕНИКА</w:t>
      </w:r>
      <w:r w:rsidRPr="00281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281431">
        <w:rPr>
          <w:rFonts w:ascii="Arial" w:eastAsia="Times New Roman" w:hAnsi="Arial" w:cs="Arial"/>
          <w:color w:val="000000"/>
          <w:lang w:eastAsia="ru-RU"/>
        </w:rPr>
        <w:t>Изобразительное искусство. 1 класс/</w:t>
      </w:r>
      <w:proofErr w:type="spellStart"/>
      <w:r w:rsidRPr="00281431">
        <w:rPr>
          <w:rFonts w:ascii="Arial" w:eastAsia="Times New Roman" w:hAnsi="Arial" w:cs="Arial"/>
          <w:color w:val="000000"/>
          <w:lang w:eastAsia="ru-RU"/>
        </w:rPr>
        <w:t>Неменская</w:t>
      </w:r>
      <w:proofErr w:type="spellEnd"/>
      <w:r w:rsidRPr="00281431">
        <w:rPr>
          <w:rFonts w:ascii="Arial" w:eastAsia="Times New Roman" w:hAnsi="Arial" w:cs="Arial"/>
          <w:color w:val="000000"/>
          <w:lang w:eastAsia="ru-RU"/>
        </w:rPr>
        <w:t xml:space="preserve"> Л.А.; под редакцией </w:t>
      </w:r>
      <w:proofErr w:type="spellStart"/>
      <w:r w:rsidRPr="00281431">
        <w:rPr>
          <w:rFonts w:ascii="Arial" w:eastAsia="Times New Roman" w:hAnsi="Arial" w:cs="Arial"/>
          <w:color w:val="000000"/>
          <w:lang w:eastAsia="ru-RU"/>
        </w:rPr>
        <w:t>Неменского</w:t>
      </w:r>
      <w:proofErr w:type="spellEnd"/>
      <w:r w:rsidRPr="00281431">
        <w:rPr>
          <w:rFonts w:ascii="Arial" w:eastAsia="Times New Roman" w:hAnsi="Arial" w:cs="Arial"/>
          <w:color w:val="000000"/>
          <w:lang w:eastAsia="ru-RU"/>
        </w:rPr>
        <w:t xml:space="preserve"> Б.М., Акционерное общество «Издательство «Просвещение»;</w:t>
      </w:r>
    </w:p>
    <w:p w:rsidR="00F07381" w:rsidRDefault="00F07381" w:rsidP="00F073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431">
        <w:rPr>
          <w:rFonts w:ascii="Arial" w:eastAsia="Times New Roman" w:hAnsi="Arial" w:cs="Arial"/>
          <w:color w:val="000000"/>
          <w:lang w:eastAsia="ru-RU"/>
        </w:rPr>
        <w:br/>
      </w:r>
      <w:r w:rsidRPr="00281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МЕТОДИЧЕСКИЕ МАТЕРИАЛЫ ДЛЯ УЧИТЕЛЯ</w:t>
      </w:r>
      <w:r w:rsidRPr="00281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281431">
        <w:rPr>
          <w:rFonts w:ascii="Arial" w:eastAsia="Times New Roman" w:hAnsi="Arial" w:cs="Arial"/>
          <w:color w:val="000000"/>
          <w:lang w:eastAsia="ru-RU"/>
        </w:rPr>
        <w:t>Поурочные разработки по изобразительному искусству</w:t>
      </w:r>
      <w:proofErr w:type="gramStart"/>
      <w:r w:rsidRPr="00281431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spellStart"/>
      <w:proofErr w:type="gramEnd"/>
      <w:r w:rsidRPr="00281431">
        <w:rPr>
          <w:rFonts w:ascii="Arial" w:eastAsia="Times New Roman" w:hAnsi="Arial" w:cs="Arial"/>
          <w:color w:val="000000"/>
          <w:lang w:eastAsia="ru-RU"/>
        </w:rPr>
        <w:t>Неменский</w:t>
      </w:r>
      <w:proofErr w:type="spellEnd"/>
      <w:r w:rsidRPr="00281431">
        <w:rPr>
          <w:rFonts w:ascii="Arial" w:eastAsia="Times New Roman" w:hAnsi="Arial" w:cs="Arial"/>
          <w:color w:val="000000"/>
          <w:lang w:eastAsia="ru-RU"/>
        </w:rPr>
        <w:t xml:space="preserve"> Б.М., </w:t>
      </w:r>
      <w:proofErr w:type="spellStart"/>
      <w:r w:rsidRPr="00281431">
        <w:rPr>
          <w:rFonts w:ascii="Arial" w:eastAsia="Times New Roman" w:hAnsi="Arial" w:cs="Arial"/>
          <w:color w:val="000000"/>
          <w:lang w:eastAsia="ru-RU"/>
        </w:rPr>
        <w:t>Неменская</w:t>
      </w:r>
      <w:proofErr w:type="spellEnd"/>
      <w:r w:rsidRPr="00281431">
        <w:rPr>
          <w:rFonts w:ascii="Arial" w:eastAsia="Times New Roman" w:hAnsi="Arial" w:cs="Arial"/>
          <w:color w:val="000000"/>
          <w:lang w:eastAsia="ru-RU"/>
        </w:rPr>
        <w:t xml:space="preserve"> Л.А., Каратаева Е.И. изобразительное искус</w:t>
      </w:r>
      <w:r>
        <w:rPr>
          <w:rFonts w:ascii="Arial" w:eastAsia="Times New Roman" w:hAnsi="Arial" w:cs="Arial"/>
          <w:color w:val="000000"/>
          <w:lang w:eastAsia="ru-RU"/>
        </w:rPr>
        <w:t xml:space="preserve">ство 1 класс УМК "Школа России" </w:t>
      </w:r>
      <w:r w:rsidRPr="00281431">
        <w:rPr>
          <w:rFonts w:ascii="Arial" w:eastAsia="Times New Roman" w:hAnsi="Arial" w:cs="Arial"/>
          <w:color w:val="000000"/>
          <w:lang w:eastAsia="ru-RU"/>
        </w:rPr>
        <w:t>Москва "Учебная литература"</w:t>
      </w:r>
    </w:p>
    <w:p w:rsidR="00F07381" w:rsidRPr="00EF1C5D" w:rsidRDefault="00F07381" w:rsidP="00F0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31">
        <w:rPr>
          <w:rFonts w:ascii="Arial" w:eastAsia="Times New Roman" w:hAnsi="Arial" w:cs="Arial"/>
          <w:color w:val="000000"/>
          <w:lang w:eastAsia="ru-RU"/>
        </w:rPr>
        <w:br/>
      </w:r>
      <w:r w:rsidRPr="002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Коллекции электронных образовательных ресурсов</w:t>
      </w:r>
      <w:r w:rsidRPr="0028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«Единое окно доступа к образовательным ресурсам»- http://windows.edu/ru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«Единая коллекция цифровых образовательных ресурсов» - http://school-collektion.edu/ru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«Федеральный центр информационных образовательных ресурсов» -http://fcior.edu.ru, http://eor.edu.ru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Каталог образовательных ресурсов сети Интернет для школы</w:t>
      </w:r>
      <w:proofErr w:type="gramStart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gramEnd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://katalog.iot.ru/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Библиотека материалов для </w:t>
      </w:r>
      <w:proofErr w:type="gramStart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школыhttp://www.nachalka.com/biblioteka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M</w:t>
      </w:r>
      <w:proofErr w:type="gramStart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todkabinet.eu: информационно-методический кабинетhttp://www.metodkabinet.eu/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Каталог образовательных ресурсов сети «Интернет» http://catalog.iot.ru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http://www.school.edu.ru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«Российское образование http://www.edu.ru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ЦИФРОВЫЕ ОБРАЗОВАТЕЛЬНЫЕ РЕСУРСЫ И РЕСУРСЫ СЕТИ ИНТЕРНЕТ</w:t>
      </w:r>
      <w:r w:rsidRPr="00281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artlib.ru artchive.ru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Классическая музыка | Classic-music.ru (classic-music.ru) https://prostoykarandash.ru/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https://urok.1sept.ru/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http://bi2o2t.ru/training/sub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https://www.soloveycenter.pro/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https://onlyege.ru/ege/vpr-4/vpr-matematika-4/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https://onlinetestpad.com/ru/thttps://onlyege</w:t>
      </w:r>
      <w:proofErr w:type="gramEnd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.ru/ege/vpr-4/vpr-matematika-4/ests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https://www.klass39.ru/klassnye-resursy/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https://www.uchportal.ru/load/47-2-2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http://school-collection.edu.ru/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http://um-razum.ru/load/uchebnye_prezentacii/nachalnaja_shkola/18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http://internet.chgk.info/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EF1C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http://internet.chgk.info/</w:t>
        </w:r>
      </w:hyperlink>
    </w:p>
    <w:p w:rsidR="00F07381" w:rsidRPr="00EF1C5D" w:rsidRDefault="00F07381" w:rsidP="00F0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31">
        <w:rPr>
          <w:rFonts w:ascii="Calibri" w:eastAsia="Times New Roman" w:hAnsi="Calibri" w:cs="Calibri"/>
          <w:color w:val="0461C1"/>
          <w:sz w:val="20"/>
          <w:szCs w:val="20"/>
          <w:lang w:eastAsia="ru-RU"/>
        </w:rPr>
        <w:br/>
      </w:r>
      <w:r w:rsidRPr="00EF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ОБОРУДОВАНИЕ</w:t>
      </w:r>
      <w:r w:rsidRPr="00EF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по </w:t>
      </w:r>
      <w:proofErr w:type="spellStart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построению орнамента; Схемы рисования предметов, растений, животных; Таблицы по ДПИ;</w:t>
      </w: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Демонстрационные материалы; Разнообразные художественные материалы.</w:t>
      </w:r>
    </w:p>
    <w:p w:rsidR="00F07381" w:rsidRPr="00EF1C5D" w:rsidRDefault="00F07381" w:rsidP="00F0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ДЛЯ ПРОВЕДЕНИЯ ПРАКТИЧЕСКИХ РАБОТ</w:t>
      </w:r>
      <w:r w:rsidRPr="00EF1C5D">
        <w:rPr>
          <w:rFonts w:ascii="Times New Roman" w:hAnsi="Times New Roman" w:cs="Times New Roman"/>
          <w:sz w:val="24"/>
          <w:szCs w:val="24"/>
        </w:rPr>
        <w:br/>
        <w:t>ноутбук, телевизор</w:t>
      </w:r>
    </w:p>
    <w:p w:rsidR="00F07381" w:rsidRPr="00EF1C5D" w:rsidRDefault="00F07381" w:rsidP="00F07381">
      <w:pPr>
        <w:rPr>
          <w:rFonts w:ascii="Times New Roman" w:hAnsi="Times New Roman" w:cs="Times New Roman"/>
          <w:sz w:val="24"/>
          <w:szCs w:val="24"/>
        </w:rPr>
      </w:pPr>
    </w:p>
    <w:p w:rsidR="00F07381" w:rsidRPr="00281431" w:rsidRDefault="00F07381" w:rsidP="00F07381">
      <w:pPr>
        <w:rPr>
          <w:rFonts w:ascii="TimesNewRomanPSMT" w:hAnsi="TimesNewRomanPSMT"/>
          <w:color w:val="000000"/>
          <w:sz w:val="24"/>
          <w:szCs w:val="24"/>
        </w:rPr>
      </w:pPr>
    </w:p>
    <w:p w:rsidR="002C5D01" w:rsidRDefault="002C5D01"/>
    <w:sectPr w:rsidR="002C5D01" w:rsidSect="00F073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81"/>
    <w:rsid w:val="002C5D01"/>
    <w:rsid w:val="00C0624F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chg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3910</Words>
  <Characters>22292</Characters>
  <Application>Microsoft Office Word</Application>
  <DocSecurity>0</DocSecurity>
  <Lines>185</Lines>
  <Paragraphs>52</Paragraphs>
  <ScaleCrop>false</ScaleCrop>
  <Company>Microsoft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2022-08-29T09:38:00Z</dcterms:created>
  <dcterms:modified xsi:type="dcterms:W3CDTF">2022-08-29T09:44:00Z</dcterms:modified>
</cp:coreProperties>
</file>